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C1" w:rsidRDefault="001908C1" w:rsidP="001908C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O Z N Á M E N Í</w:t>
      </w:r>
    </w:p>
    <w:p w:rsidR="001908C1" w:rsidRDefault="001908C1" w:rsidP="001908C1">
      <w:pPr>
        <w:pStyle w:val="Standard"/>
        <w:rPr>
          <w:b/>
          <w:bCs/>
        </w:rPr>
      </w:pPr>
    </w:p>
    <w:p w:rsidR="001908C1" w:rsidRDefault="001908C1" w:rsidP="001908C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Mimořádné veřejné jednání zastupitelstva obce Dobršín, které se koná</w:t>
      </w:r>
    </w:p>
    <w:p w:rsidR="001908C1" w:rsidRDefault="001908C1" w:rsidP="001908C1">
      <w:pPr>
        <w:pStyle w:val="Standard"/>
      </w:pPr>
      <w:r>
        <w:rPr>
          <w:b/>
          <w:bCs/>
          <w:sz w:val="28"/>
          <w:szCs w:val="28"/>
        </w:rPr>
        <w:t xml:space="preserve">      ve středu dne 20. 11. 2019 v zasedací místnosti Obecního úřadu.</w:t>
      </w:r>
    </w:p>
    <w:p w:rsidR="001908C1" w:rsidRDefault="001908C1" w:rsidP="001908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908C1" w:rsidRDefault="001908C1" w:rsidP="001908C1">
      <w:pPr>
        <w:pStyle w:val="Standard"/>
      </w:pPr>
      <w:r>
        <w:rPr>
          <w:b/>
        </w:rPr>
        <w:t xml:space="preserve">                                          </w:t>
      </w:r>
      <w:r>
        <w:rPr>
          <w:b/>
          <w:u w:val="single"/>
        </w:rPr>
        <w:t>Veřejné jednání začíná v 18,00 hod.</w:t>
      </w:r>
    </w:p>
    <w:p w:rsidR="001908C1" w:rsidRDefault="001908C1" w:rsidP="001908C1">
      <w:pPr>
        <w:pStyle w:val="Standard"/>
        <w:rPr>
          <w:b/>
        </w:rPr>
      </w:pPr>
    </w:p>
    <w:p w:rsidR="001908C1" w:rsidRDefault="001908C1" w:rsidP="001908C1">
      <w:pPr>
        <w:pStyle w:val="Standard"/>
        <w:rPr>
          <w:b/>
        </w:rPr>
      </w:pPr>
      <w:r>
        <w:rPr>
          <w:b/>
        </w:rPr>
        <w:t>Program:</w:t>
      </w:r>
    </w:p>
    <w:p w:rsidR="001908C1" w:rsidRDefault="001908C1" w:rsidP="001908C1">
      <w:pPr>
        <w:pStyle w:val="Standard"/>
        <w:rPr>
          <w:b/>
        </w:rPr>
      </w:pPr>
    </w:p>
    <w:p w:rsidR="001908C1" w:rsidRDefault="001908C1" w:rsidP="001908C1">
      <w:pPr>
        <w:pStyle w:val="Standard"/>
        <w:numPr>
          <w:ilvl w:val="0"/>
          <w:numId w:val="2"/>
        </w:numPr>
        <w:ind w:left="720" w:hanging="360"/>
      </w:pPr>
      <w:r>
        <w:t xml:space="preserve"> Zahájení, jmenování zapisovatele, ověřovatelů a schválení programu, případně</w:t>
      </w:r>
    </w:p>
    <w:p w:rsidR="001908C1" w:rsidRDefault="001908C1" w:rsidP="001908C1">
      <w:pPr>
        <w:pStyle w:val="Standard"/>
        <w:ind w:left="720"/>
      </w:pPr>
      <w:r>
        <w:t xml:space="preserve"> jeho doplnění.</w:t>
      </w:r>
    </w:p>
    <w:p w:rsidR="001908C1" w:rsidRDefault="001908C1" w:rsidP="001908C1">
      <w:pPr>
        <w:pStyle w:val="Standard"/>
        <w:ind w:left="720"/>
      </w:pPr>
    </w:p>
    <w:p w:rsidR="001908C1" w:rsidRDefault="001908C1" w:rsidP="001908C1">
      <w:pPr>
        <w:pStyle w:val="Standard"/>
        <w:numPr>
          <w:ilvl w:val="0"/>
          <w:numId w:val="3"/>
        </w:numPr>
        <w:ind w:left="720" w:hanging="360"/>
      </w:pPr>
      <w:r>
        <w:t xml:space="preserve"> Kontrola zápisu a kontrola plnění Usnesení č. 05/2019 ze dne 24.10.2019. </w:t>
      </w: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  <w:numPr>
          <w:ilvl w:val="0"/>
          <w:numId w:val="3"/>
        </w:numPr>
        <w:ind w:left="720" w:hanging="360"/>
      </w:pPr>
      <w:r>
        <w:t xml:space="preserve"> Rozpočtové opatření č. 12/2019</w:t>
      </w:r>
    </w:p>
    <w:p w:rsidR="001908C1" w:rsidRDefault="001908C1" w:rsidP="001908C1">
      <w:pPr>
        <w:pStyle w:val="Standard"/>
        <w:ind w:left="360"/>
      </w:pPr>
    </w:p>
    <w:p w:rsidR="001908C1" w:rsidRDefault="001908C1" w:rsidP="001908C1">
      <w:pPr>
        <w:pStyle w:val="Standard"/>
        <w:tabs>
          <w:tab w:val="left" w:pos="660"/>
        </w:tabs>
        <w:ind w:left="300" w:right="-555"/>
      </w:pPr>
      <w:r>
        <w:t xml:space="preserve"> 4)   Návrh rozpočtu obce Dobršín na rok 2020 </w:t>
      </w:r>
    </w:p>
    <w:p w:rsidR="001908C1" w:rsidRDefault="001908C1" w:rsidP="001908C1">
      <w:pPr>
        <w:pStyle w:val="Standard"/>
        <w:tabs>
          <w:tab w:val="left" w:pos="660"/>
        </w:tabs>
        <w:ind w:left="300" w:right="-555"/>
      </w:pPr>
      <w:r>
        <w:t xml:space="preserve"> </w:t>
      </w:r>
    </w:p>
    <w:p w:rsidR="001908C1" w:rsidRDefault="001908C1" w:rsidP="001908C1">
      <w:pPr>
        <w:pStyle w:val="Standard"/>
        <w:tabs>
          <w:tab w:val="left" w:pos="-2640"/>
        </w:tabs>
        <w:ind w:left="660" w:right="-555"/>
      </w:pP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  <w:r>
        <w:t xml:space="preserve">      </w:t>
      </w: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  <w:ind w:left="360" w:hanging="360"/>
      </w:pPr>
    </w:p>
    <w:p w:rsidR="001908C1" w:rsidRDefault="001908C1" w:rsidP="001908C1">
      <w:pPr>
        <w:pStyle w:val="Standard"/>
      </w:pPr>
      <w:r>
        <w:t xml:space="preserve"> </w:t>
      </w:r>
      <w:proofErr w:type="spellStart"/>
      <w:proofErr w:type="gramStart"/>
      <w:r>
        <w:rPr>
          <w:b/>
        </w:rPr>
        <w:t>Info</w:t>
      </w:r>
      <w:proofErr w:type="spellEnd"/>
      <w:r>
        <w:rPr>
          <w:b/>
        </w:rPr>
        <w:t>:</w:t>
      </w:r>
      <w:r>
        <w:t xml:space="preserve">   </w:t>
      </w:r>
      <w:proofErr w:type="gramEnd"/>
      <w:r>
        <w:t>Rozpočtové opatření č. 11/2019</w:t>
      </w:r>
    </w:p>
    <w:p w:rsidR="001908C1" w:rsidRDefault="001908C1" w:rsidP="001908C1">
      <w:pPr>
        <w:pStyle w:val="Standard"/>
      </w:pPr>
      <w:r>
        <w:t xml:space="preserve"> </w:t>
      </w:r>
    </w:p>
    <w:p w:rsidR="001908C1" w:rsidRDefault="001908C1" w:rsidP="001908C1">
      <w:pPr>
        <w:pStyle w:val="Standard"/>
        <w:ind w:left="360" w:hanging="360"/>
      </w:pPr>
      <w:r>
        <w:rPr>
          <w:b/>
          <w:bCs/>
        </w:rPr>
        <w:t xml:space="preserve"> Diskuse</w:t>
      </w:r>
      <w:r>
        <w:t>.</w:t>
      </w:r>
    </w:p>
    <w:p w:rsidR="001908C1" w:rsidRDefault="001908C1" w:rsidP="001908C1">
      <w:pPr>
        <w:pStyle w:val="Standard"/>
        <w:rPr>
          <w:b/>
        </w:rPr>
      </w:pPr>
    </w:p>
    <w:p w:rsidR="001908C1" w:rsidRDefault="001908C1" w:rsidP="001908C1">
      <w:pPr>
        <w:pStyle w:val="Standard"/>
        <w:ind w:left="360" w:hanging="360"/>
        <w:rPr>
          <w:b/>
        </w:rPr>
      </w:pPr>
      <w:r>
        <w:rPr>
          <w:b/>
        </w:rPr>
        <w:t xml:space="preserve"> </w:t>
      </w: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  <w:r>
        <w:t>Vyvěšeno dne: 13.11.2019</w:t>
      </w:r>
    </w:p>
    <w:p w:rsidR="001908C1" w:rsidRDefault="001908C1" w:rsidP="001908C1">
      <w:pPr>
        <w:pStyle w:val="Standard"/>
      </w:pPr>
      <w:r>
        <w:t xml:space="preserve">                                                                                                </w:t>
      </w:r>
    </w:p>
    <w:p w:rsidR="001908C1" w:rsidRDefault="001908C1" w:rsidP="001908C1">
      <w:pPr>
        <w:pStyle w:val="Standard"/>
      </w:pPr>
      <w:r>
        <w:t>Sejmuto dne:</w:t>
      </w: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</w:p>
    <w:p w:rsidR="001908C1" w:rsidRDefault="001908C1" w:rsidP="001908C1">
      <w:pPr>
        <w:pStyle w:val="Standard"/>
      </w:pPr>
      <w:r>
        <w:t xml:space="preserve">Václav Stulík starosta   </w:t>
      </w:r>
    </w:p>
    <w:p w:rsidR="004F2552" w:rsidRPr="001908C1" w:rsidRDefault="004F2552" w:rsidP="001908C1">
      <w:bookmarkStart w:id="0" w:name="_GoBack"/>
      <w:bookmarkEnd w:id="0"/>
    </w:p>
    <w:sectPr w:rsidR="004F2552" w:rsidRPr="001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3BA"/>
    <w:multiLevelType w:val="multilevel"/>
    <w:tmpl w:val="529A5122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C1"/>
    <w:rsid w:val="001908C1"/>
    <w:rsid w:val="004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C901-3BEB-449F-BCC0-85F7D71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08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1908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2019-11-13T20:15:00Z</dcterms:created>
  <dcterms:modified xsi:type="dcterms:W3CDTF">2019-11-13T20:16:00Z</dcterms:modified>
</cp:coreProperties>
</file>